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Stockholm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adenoviral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amyloidosis,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enzyme,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glycosylation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HHL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epitope.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MSNBC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proximal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myeloma,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myeloma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LabCorp,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Abbot.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reconciliation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duplicates.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reconciliation.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97%,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97%.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intermittently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Hd37LEbjVjngAXm9OSM7u38hCnQIdF8OYYgLVOG2GW-sg1UbUR5Hpm8Q3p17kJESyYCf9Oxe4fIu0aj44dZ-bTejHYs?loadFrom=DocumentDeeplink&amp;ts=345.6" TargetMode="External" /><Relationship Id="rId11" Type="http://schemas.openxmlformats.org/officeDocument/2006/relationships/hyperlink" Target="https://www.temi.com/editor/t/Hd37LEbjVjngAXm9OSM7u38hCnQIdF8OYYgLVOG2GW-sg1UbUR5Hpm8Q3p17kJESyYCf9Oxe4fIu0aj44dZ-bTejHYs?loadFrom=DocumentDeeplink&amp;ts=406.18" TargetMode="External" /><Relationship Id="rId12" Type="http://schemas.openxmlformats.org/officeDocument/2006/relationships/hyperlink" Target="https://www.temi.com/editor/t/Hd37LEbjVjngAXm9OSM7u38hCnQIdF8OYYgLVOG2GW-sg1UbUR5Hpm8Q3p17kJESyYCf9Oxe4fIu0aj44dZ-bTejHYs?loadFrom=DocumentDeeplink&amp;ts=453.74" TargetMode="External" /><Relationship Id="rId13" Type="http://schemas.openxmlformats.org/officeDocument/2006/relationships/hyperlink" Target="https://www.temi.com/editor/t/Hd37LEbjVjngAXm9OSM7u38hCnQIdF8OYYgLVOG2GW-sg1UbUR5Hpm8Q3p17kJESyYCf9Oxe4fIu0aj44dZ-bTejHYs?loadFrom=DocumentDeeplink&amp;ts=487.35" TargetMode="External" /><Relationship Id="rId14" Type="http://schemas.openxmlformats.org/officeDocument/2006/relationships/hyperlink" Target="https://www.temi.com/editor/t/Hd37LEbjVjngAXm9OSM7u38hCnQIdF8OYYgLVOG2GW-sg1UbUR5Hpm8Q3p17kJESyYCf9Oxe4fIu0aj44dZ-bTejHYs?loadFrom=DocumentDeeplink&amp;ts=518.19" TargetMode="External" /><Relationship Id="rId15" Type="http://schemas.openxmlformats.org/officeDocument/2006/relationships/hyperlink" Target="https://www.temi.com/editor/t/Hd37LEbjVjngAXm9OSM7u38hCnQIdF8OYYgLVOG2GW-sg1UbUR5Hpm8Q3p17kJESyYCf9Oxe4fIu0aj44dZ-bTejHYs?loadFrom=DocumentDeeplink&amp;ts=521.68" TargetMode="External" /><Relationship Id="rId16" Type="http://schemas.openxmlformats.org/officeDocument/2006/relationships/hyperlink" Target="https://www.temi.com/editor/t/Hd37LEbjVjngAXm9OSM7u38hCnQIdF8OYYgLVOG2GW-sg1UbUR5Hpm8Q3p17kJESyYCf9Oxe4fIu0aj44dZ-bTejHYs?loadFrom=DocumentDeeplink&amp;ts=544.38" TargetMode="External" /><Relationship Id="rId17" Type="http://schemas.openxmlformats.org/officeDocument/2006/relationships/hyperlink" Target="https://www.temi.com/editor/t/Hd37LEbjVjngAXm9OSM7u38hCnQIdF8OYYgLVOG2GW-sg1UbUR5Hpm8Q3p17kJESyYCf9Oxe4fIu0aj44dZ-bTejHYs?loadFrom=DocumentDeeplink&amp;ts=546.35" TargetMode="External" /><Relationship Id="rId18" Type="http://schemas.openxmlformats.org/officeDocument/2006/relationships/hyperlink" Target="https://www.temi.com/editor/t/Hd37LEbjVjngAXm9OSM7u38hCnQIdF8OYYgLVOG2GW-sg1UbUR5Hpm8Q3p17kJESyYCf9Oxe4fIu0aj44dZ-bTejHYs?loadFrom=DocumentDeeplink&amp;ts=568.34" TargetMode="External" /><Relationship Id="rId19" Type="http://schemas.openxmlformats.org/officeDocument/2006/relationships/hyperlink" Target="https://www.temi.com/editor/t/Hd37LEbjVjngAXm9OSM7u38hCnQIdF8OYYgLVOG2GW-sg1UbUR5Hpm8Q3p17kJESyYCf9Oxe4fIu0aj44dZ-bTejHYs?loadFrom=DocumentDeeplink&amp;ts=581.7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Hd37LEbjVjngAXm9OSM7u38hCnQIdF8OYYgLVOG2GW-sg1UbUR5Hpm8Q3p17kJESyYCf9Oxe4fIu0aj44dZ-bTejHYs?loadFrom=DocumentDeeplink&amp;ts=630.58" TargetMode="External" /><Relationship Id="rId21" Type="http://schemas.openxmlformats.org/officeDocument/2006/relationships/hyperlink" Target="https://www.temi.com/editor/t/Hd37LEbjVjngAXm9OSM7u38hCnQIdF8OYYgLVOG2GW-sg1UbUR5Hpm8Q3p17kJESyYCf9Oxe4fIu0aj44dZ-bTejHYs?loadFrom=DocumentDeeplink&amp;ts=674.27" TargetMode="External" /><Relationship Id="rId22" Type="http://schemas.openxmlformats.org/officeDocument/2006/relationships/hyperlink" Target="https://www.temi.com/editor/t/Hd37LEbjVjngAXm9OSM7u38hCnQIdF8OYYgLVOG2GW-sg1UbUR5Hpm8Q3p17kJESyYCf9Oxe4fIu0aj44dZ-bTejHYs?loadFrom=DocumentDeeplink&amp;ts=685.87" TargetMode="Externa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Hd37LEbjVjngAXm9OSM7u38hCnQIdF8OYYgLVOG2GW-sg1UbUR5Hpm8Q3p17kJESyYCf9Oxe4fIu0aj44dZ-bTejHYs?loadFrom=DocumentDeeplink&amp;ts=0.92" TargetMode="External" /><Relationship Id="rId5" Type="http://schemas.openxmlformats.org/officeDocument/2006/relationships/hyperlink" Target="https://www.temi.com/editor/t/Hd37LEbjVjngAXm9OSM7u38hCnQIdF8OYYgLVOG2GW-sg1UbUR5Hpm8Q3p17kJESyYCf9Oxe4fIu0aj44dZ-bTejHYs?loadFrom=DocumentDeeplink&amp;ts=87.82" TargetMode="External" /><Relationship Id="rId6" Type="http://schemas.openxmlformats.org/officeDocument/2006/relationships/hyperlink" Target="https://www.temi.com/editor/t/Hd37LEbjVjngAXm9OSM7u38hCnQIdF8OYYgLVOG2GW-sg1UbUR5Hpm8Q3p17kJESyYCf9Oxe4fIu0aj44dZ-bTejHYs?loadFrom=DocumentDeeplink&amp;ts=134.48" TargetMode="External" /><Relationship Id="rId7" Type="http://schemas.openxmlformats.org/officeDocument/2006/relationships/hyperlink" Target="https://www.temi.com/editor/t/Hd37LEbjVjngAXm9OSM7u38hCnQIdF8OYYgLVOG2GW-sg1UbUR5Hpm8Q3p17kJESyYCf9Oxe4fIu0aj44dZ-bTejHYs?loadFrom=DocumentDeeplink&amp;ts=184.67" TargetMode="External" /><Relationship Id="rId8" Type="http://schemas.openxmlformats.org/officeDocument/2006/relationships/hyperlink" Target="https://www.temi.com/editor/t/Hd37LEbjVjngAXm9OSM7u38hCnQIdF8OYYgLVOG2GW-sg1UbUR5Hpm8Q3p17kJESyYCf9Oxe4fIu0aj44dZ-bTejHYs?loadFrom=DocumentDeeplink&amp;ts=234.88" TargetMode="External" /><Relationship Id="rId9" Type="http://schemas.openxmlformats.org/officeDocument/2006/relationships/hyperlink" Target="https://www.temi.com/editor/t/Hd37LEbjVjngAXm9OSM7u38hCnQIdF8OYYgLVOG2GW-sg1UbUR5Hpm8Q3p17kJESyYCf9Oxe4fIu0aj44dZ-bTejHYs?loadFrom=DocumentDeeplink&amp;ts=284.49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